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2D0E3" w14:textId="77777777" w:rsidR="00B51CB5" w:rsidRDefault="00B51CB5" w:rsidP="009820F1">
      <w:pPr>
        <w:pStyle w:val="Heading2"/>
      </w:pPr>
      <w:r>
        <w:t xml:space="preserve">         </w:t>
      </w:r>
    </w:p>
    <w:tbl>
      <w:tblPr>
        <w:tblW w:w="10774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5"/>
        <w:gridCol w:w="3531"/>
        <w:gridCol w:w="2336"/>
        <w:gridCol w:w="2922"/>
      </w:tblGrid>
      <w:tr w:rsidR="00B51CB5" w14:paraId="31379A18" w14:textId="77777777" w:rsidTr="00B51CB5">
        <w:trPr>
          <w:trHeight w:val="494"/>
        </w:trPr>
        <w:tc>
          <w:tcPr>
            <w:tcW w:w="1985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1145F3F" w14:textId="77777777" w:rsidR="00B51CB5" w:rsidRDefault="00B51CB5" w:rsidP="006E098F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0B207589" wp14:editId="7749B6B3">
                  <wp:extent cx="929640" cy="1122045"/>
                  <wp:effectExtent l="0" t="0" r="3810" b="1905"/>
                  <wp:docPr id="567620840" name="Picture 1" descr="Descriere: Descriere: Descriere: Description: https://primarianufaru.ro/wp-content/uploads/2019/04/Comuna-Nufaru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2" descr="Descriere: Descriere: Descriere: Description: https://primarianufaru.ro/wp-content/uploads/2019/04/Comuna-Nufaru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9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7596B200" w14:textId="77777777" w:rsidR="00B51CB5" w:rsidRDefault="00B51CB5" w:rsidP="006E098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Județul  </w:t>
            </w: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TULCEA</w:t>
            </w:r>
          </w:p>
        </w:tc>
      </w:tr>
      <w:tr w:rsidR="00B51CB5" w14:paraId="3D00D306" w14:textId="77777777" w:rsidTr="00B51CB5">
        <w:trPr>
          <w:trHeight w:val="493"/>
        </w:trPr>
        <w:tc>
          <w:tcPr>
            <w:tcW w:w="1985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3D1F5A5E" w14:textId="77777777" w:rsidR="00B51CB5" w:rsidRDefault="00B51CB5" w:rsidP="006E098F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8789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76DAA535" w14:textId="77777777" w:rsidR="00B51CB5" w:rsidRDefault="00B51CB5" w:rsidP="006E098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</w:t>
            </w:r>
            <w:r>
              <w:rPr>
                <w:b/>
                <w:color w:val="0D5F78"/>
                <w:spacing w:val="-2"/>
                <w:sz w:val="24"/>
                <w:szCs w:val="24"/>
                <w:lang w:val="en-US"/>
              </w:rPr>
              <w:t>PRIMĂRIA COMUNEI NUFĂRU</w:t>
            </w:r>
          </w:p>
        </w:tc>
      </w:tr>
      <w:tr w:rsidR="00B51CB5" w14:paraId="625887F6" w14:textId="77777777" w:rsidTr="00B51CB5">
        <w:trPr>
          <w:trHeight w:val="502"/>
        </w:trPr>
        <w:tc>
          <w:tcPr>
            <w:tcW w:w="1985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63AC4EE4" w14:textId="77777777" w:rsidR="00B51CB5" w:rsidRDefault="00B51CB5" w:rsidP="006E098F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3531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645B6621" w14:textId="77777777" w:rsidR="00B51CB5" w:rsidRDefault="00B51CB5" w:rsidP="006E098F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2169F002" w14:textId="77777777" w:rsidR="00B51CB5" w:rsidRPr="006A36D8" w:rsidRDefault="00B51CB5" w:rsidP="006E098F">
            <w:pPr>
              <w:pStyle w:val="TableParagraph"/>
              <w:rPr>
                <w:b/>
                <w:sz w:val="24"/>
                <w:szCs w:val="24"/>
              </w:rPr>
            </w:pP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4508720</w:t>
            </w:r>
          </w:p>
        </w:tc>
        <w:tc>
          <w:tcPr>
            <w:tcW w:w="525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78294567" w14:textId="77777777" w:rsidR="00B51CB5" w:rsidRPr="006A36D8" w:rsidRDefault="00B51CB5" w:rsidP="006E098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oficială </w:t>
            </w: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mail:comuna Nufăru sat Nufăru str Domnița Maria nr. 37 județul Tulcea e-mail: ofiice@primarianufaru.ro  </w:t>
            </w:r>
            <w:r>
              <w:fldChar w:fldCharType="begin"/>
            </w:r>
            <w:r>
              <w:instrText>HYPERLINK "tel:0240549054,fax0240549062"</w:instrText>
            </w:r>
            <w:r>
              <w:fldChar w:fldCharType="separate"/>
            </w:r>
            <w:r w:rsidRPr="002E1E96">
              <w:rPr>
                <w:rStyle w:val="Hyperlink"/>
                <w:i/>
                <w:spacing w:val="-4"/>
                <w:w w:val="105"/>
                <w:sz w:val="14"/>
              </w:rPr>
              <w:t>tel:0240549054,fax0240549062</w:t>
            </w:r>
            <w:r>
              <w:fldChar w:fldCharType="end"/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</w:p>
        </w:tc>
      </w:tr>
      <w:tr w:rsidR="00B51CB5" w14:paraId="5E940BDF" w14:textId="77777777" w:rsidTr="00B51CB5">
        <w:trPr>
          <w:trHeight w:val="494"/>
        </w:trPr>
        <w:tc>
          <w:tcPr>
            <w:tcW w:w="1985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7964D8D5" w14:textId="77777777" w:rsidR="00B51CB5" w:rsidRDefault="00B51CB5" w:rsidP="006E098F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586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2CDF55DF" w14:textId="77777777" w:rsidR="00B51CB5" w:rsidRDefault="00B51CB5" w:rsidP="006E098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292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0EEE1478" w14:textId="77777777" w:rsidR="00B51CB5" w:rsidRDefault="00B51CB5" w:rsidP="006E098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B51CB5" w14:paraId="1BEB99D2" w14:textId="77777777" w:rsidTr="00B51CB5">
        <w:trPr>
          <w:trHeight w:val="168"/>
        </w:trPr>
        <w:tc>
          <w:tcPr>
            <w:tcW w:w="10774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70984067" w14:textId="77777777" w:rsidR="00B51CB5" w:rsidRDefault="00B51CB5" w:rsidP="006E098F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3878BE11" w14:textId="77777777" w:rsidR="00B51CB5" w:rsidRDefault="00B51CB5" w:rsidP="00B51CB5">
      <w:pPr>
        <w:spacing w:before="76"/>
        <w:rPr>
          <w:b/>
          <w:sz w:val="20"/>
        </w:rPr>
      </w:pPr>
    </w:p>
    <w:p w14:paraId="0B6FF7B9" w14:textId="3224349A" w:rsidR="009820F1" w:rsidRDefault="00B51CB5" w:rsidP="009820F1">
      <w:pPr>
        <w:pStyle w:val="Heading2"/>
        <w:rPr>
          <w:rFonts w:eastAsia="Times New Roman"/>
          <w:b/>
          <w:sz w:val="27"/>
          <w:szCs w:val="27"/>
        </w:rPr>
      </w:pPr>
      <w:r>
        <w:t xml:space="preserve">                                               </w:t>
      </w:r>
      <w:r w:rsidR="009820F1">
        <w:t xml:space="preserve">EXTRAS / </w:t>
      </w:r>
      <w:r w:rsidR="009820F1">
        <w:rPr>
          <w:spacing w:val="-2"/>
        </w:rPr>
        <w:t>DOVADĂ</w:t>
      </w:r>
    </w:p>
    <w:p w14:paraId="617F1D31" w14:textId="77777777" w:rsidR="009820F1" w:rsidRDefault="009820F1" w:rsidP="009820F1">
      <w:pPr>
        <w:spacing w:before="42"/>
        <w:ind w:left="2910" w:right="2910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2"/>
          <w:sz w:val="18"/>
        </w:rPr>
        <w:t xml:space="preserve"> </w:t>
      </w:r>
      <w:r>
        <w:rPr>
          <w:sz w:val="18"/>
        </w:rPr>
        <w:t>împlinirea</w:t>
      </w:r>
      <w:r>
        <w:rPr>
          <w:spacing w:val="12"/>
          <w:sz w:val="18"/>
        </w:rPr>
        <w:t xml:space="preserve"> </w:t>
      </w:r>
      <w:r>
        <w:rPr>
          <w:sz w:val="18"/>
        </w:rPr>
        <w:t>termenului</w:t>
      </w:r>
      <w:r>
        <w:rPr>
          <w:spacing w:val="13"/>
          <w:sz w:val="18"/>
        </w:rPr>
        <w:t xml:space="preserve"> </w:t>
      </w:r>
      <w:r>
        <w:rPr>
          <w:sz w:val="18"/>
        </w:rPr>
        <w:t>și</w:t>
      </w:r>
      <w:r>
        <w:rPr>
          <w:spacing w:val="13"/>
          <w:sz w:val="18"/>
        </w:rPr>
        <w:t xml:space="preserve"> </w:t>
      </w:r>
      <w:r>
        <w:rPr>
          <w:sz w:val="18"/>
        </w:rPr>
        <w:t>stadiul</w:t>
      </w:r>
      <w:r>
        <w:rPr>
          <w:spacing w:val="12"/>
          <w:sz w:val="18"/>
        </w:rPr>
        <w:t xml:space="preserve"> </w:t>
      </w:r>
      <w:r>
        <w:rPr>
          <w:sz w:val="18"/>
        </w:rPr>
        <w:t>procedurii</w:t>
      </w:r>
      <w:r>
        <w:rPr>
          <w:spacing w:val="12"/>
          <w:sz w:val="18"/>
        </w:rPr>
        <w:t xml:space="preserve"> </w:t>
      </w:r>
      <w:r>
        <w:rPr>
          <w:spacing w:val="-2"/>
          <w:sz w:val="18"/>
        </w:rPr>
        <w:t>notificării</w:t>
      </w:r>
    </w:p>
    <w:p w14:paraId="648FC85A" w14:textId="77777777" w:rsidR="009820F1" w:rsidRDefault="009820F1" w:rsidP="009820F1">
      <w:pPr>
        <w:spacing w:before="63" w:after="1"/>
        <w:rPr>
          <w:sz w:val="20"/>
        </w:rPr>
      </w:pPr>
    </w:p>
    <w:tbl>
      <w:tblPr>
        <w:tblW w:w="10491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0"/>
        <w:gridCol w:w="779"/>
        <w:gridCol w:w="1558"/>
        <w:gridCol w:w="4674"/>
      </w:tblGrid>
      <w:tr w:rsidR="009820F1" w14:paraId="302ADDA2" w14:textId="77777777" w:rsidTr="00B51CB5">
        <w:trPr>
          <w:trHeight w:val="200"/>
        </w:trPr>
        <w:tc>
          <w:tcPr>
            <w:tcW w:w="10491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7B05FF94" w14:textId="77777777" w:rsidR="009820F1" w:rsidRDefault="009820F1">
            <w:pPr>
              <w:pStyle w:val="TableParagraph"/>
              <w:spacing w:before="4" w:line="177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w w:val="105"/>
                <w:sz w:val="15"/>
                <w:lang w:val="en-US"/>
              </w:rPr>
              <w:t>1.</w:t>
            </w:r>
            <w:r>
              <w:rPr>
                <w:b/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  <w:lang w:val="en-US"/>
              </w:rPr>
              <w:t>REFERINȚE</w:t>
            </w:r>
          </w:p>
        </w:tc>
      </w:tr>
      <w:tr w:rsidR="009820F1" w14:paraId="68909E44" w14:textId="77777777" w:rsidTr="00B51CB5">
        <w:trPr>
          <w:trHeight w:val="494"/>
        </w:trPr>
        <w:tc>
          <w:tcPr>
            <w:tcW w:w="348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78555E8" w14:textId="77777777" w:rsidR="009820F1" w:rsidRDefault="009820F1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z w:val="14"/>
                <w:lang w:val="en-US"/>
              </w:rPr>
              <w:t>Notificarea</w:t>
            </w:r>
            <w:proofErr w:type="spellEnd"/>
            <w:r>
              <w:rPr>
                <w:b/>
                <w:color w:val="0D5F78"/>
                <w:spacing w:val="21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  <w:lang w:val="en-US"/>
              </w:rPr>
              <w:t>nr.</w:t>
            </w:r>
          </w:p>
        </w:tc>
        <w:tc>
          <w:tcPr>
            <w:tcW w:w="233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13D9F1D" w14:textId="77777777" w:rsidR="009820F1" w:rsidRDefault="009820F1">
            <w:pPr>
              <w:pStyle w:val="TableParagraph"/>
              <w:ind w:left="102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>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40E02DD" w14:textId="77777777" w:rsidR="009820F1" w:rsidRDefault="009820F1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a</w:t>
            </w:r>
            <w:r>
              <w:rPr>
                <w:b/>
                <w:color w:val="0D5F78"/>
                <w:spacing w:val="-3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beneficiarului</w:t>
            </w:r>
            <w:proofErr w:type="spellEnd"/>
          </w:p>
        </w:tc>
      </w:tr>
      <w:tr w:rsidR="009820F1" w14:paraId="528AB07E" w14:textId="77777777" w:rsidTr="00B51CB5">
        <w:trPr>
          <w:trHeight w:val="495"/>
        </w:trPr>
        <w:tc>
          <w:tcPr>
            <w:tcW w:w="4259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F148992" w14:textId="77777777" w:rsidR="009820F1" w:rsidRDefault="009820F1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Proiect</w:t>
            </w:r>
            <w:proofErr w:type="spellEnd"/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proofErr w:type="gramStart"/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cod</w:t>
            </w:r>
            <w:proofErr w:type="gramEnd"/>
          </w:p>
        </w:tc>
        <w:tc>
          <w:tcPr>
            <w:tcW w:w="6232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1EE6AFA" w14:textId="77777777" w:rsidR="009820F1" w:rsidRDefault="009820F1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Imobilul</w:t>
            </w:r>
            <w:proofErr w:type="spellEnd"/>
          </w:p>
        </w:tc>
      </w:tr>
    </w:tbl>
    <w:p w14:paraId="2DA1AA0A" w14:textId="77777777" w:rsidR="009820F1" w:rsidRDefault="009820F1" w:rsidP="009820F1">
      <w:pPr>
        <w:spacing w:before="1" w:after="1"/>
        <w:rPr>
          <w:sz w:val="10"/>
        </w:rPr>
      </w:pPr>
    </w:p>
    <w:tbl>
      <w:tblPr>
        <w:tblW w:w="10491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38"/>
        <w:gridCol w:w="5453"/>
      </w:tblGrid>
      <w:tr w:rsidR="009820F1" w14:paraId="14D38471" w14:textId="77777777" w:rsidTr="00B51CB5">
        <w:trPr>
          <w:trHeight w:val="200"/>
        </w:trPr>
        <w:tc>
          <w:tcPr>
            <w:tcW w:w="10491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2E051A6D" w14:textId="77777777" w:rsidR="009820F1" w:rsidRDefault="009820F1">
            <w:pPr>
              <w:pStyle w:val="TableParagraph"/>
              <w:spacing w:line="176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w w:val="105"/>
                <w:sz w:val="15"/>
                <w:lang w:val="en-US"/>
              </w:rPr>
              <w:t>2.</w:t>
            </w:r>
            <w:r>
              <w:rPr>
                <w:b/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  <w:lang w:val="en-US"/>
              </w:rPr>
              <w:t>EXTRASUL</w:t>
            </w:r>
          </w:p>
        </w:tc>
      </w:tr>
      <w:tr w:rsidR="009820F1" w14:paraId="475F84E6" w14:textId="77777777" w:rsidTr="00B51CB5">
        <w:trPr>
          <w:trHeight w:val="825"/>
        </w:trPr>
        <w:tc>
          <w:tcPr>
            <w:tcW w:w="10491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18CA969" w14:textId="77777777" w:rsidR="009820F1" w:rsidRDefault="009820F1" w:rsidP="006E098F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6"/>
              <w:ind w:hanging="172"/>
              <w:rPr>
                <w:sz w:val="15"/>
                <w:lang w:val="en-US"/>
              </w:rPr>
            </w:pPr>
            <w:proofErr w:type="spellStart"/>
            <w:r>
              <w:rPr>
                <w:w w:val="105"/>
                <w:sz w:val="15"/>
                <w:lang w:val="en-US"/>
              </w:rPr>
              <w:t>termenul</w:t>
            </w:r>
            <w:proofErr w:type="spellEnd"/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s-a</w:t>
            </w:r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împlinit</w:t>
            </w:r>
            <w:proofErr w:type="spellEnd"/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fără</w:t>
            </w:r>
            <w:proofErr w:type="spellEnd"/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solicitare</w:t>
            </w:r>
            <w:proofErr w:type="spellEnd"/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de</w:t>
            </w:r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clarificări</w:t>
            </w:r>
            <w:proofErr w:type="spellEnd"/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—</w:t>
            </w:r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lucrările</w:t>
            </w:r>
            <w:proofErr w:type="spellEnd"/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POT</w:t>
            </w:r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ÎNCEPE</w:t>
            </w:r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(</w:t>
            </w:r>
            <w:proofErr w:type="spellStart"/>
            <w:r>
              <w:rPr>
                <w:w w:val="105"/>
                <w:sz w:val="15"/>
                <w:lang w:val="en-US"/>
              </w:rPr>
              <w:t>acord</w:t>
            </w:r>
            <w:proofErr w:type="spellEnd"/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r>
              <w:rPr>
                <w:spacing w:val="-2"/>
                <w:w w:val="105"/>
                <w:sz w:val="15"/>
                <w:lang w:val="en-US"/>
              </w:rPr>
              <w:t>tacit)</w:t>
            </w:r>
          </w:p>
          <w:p w14:paraId="5C4BEA20" w14:textId="77777777" w:rsidR="009820F1" w:rsidRDefault="009820F1" w:rsidP="006E098F">
            <w:pPr>
              <w:pStyle w:val="TableParagraph"/>
              <w:numPr>
                <w:ilvl w:val="0"/>
                <w:numId w:val="1"/>
              </w:numPr>
              <w:tabs>
                <w:tab w:val="left" w:pos="275"/>
              </w:tabs>
              <w:spacing w:before="7"/>
              <w:ind w:left="275" w:hanging="171"/>
              <w:rPr>
                <w:sz w:val="15"/>
                <w:lang w:val="en-US"/>
              </w:rPr>
            </w:pPr>
            <w:proofErr w:type="spellStart"/>
            <w:r>
              <w:rPr>
                <w:w w:val="105"/>
                <w:sz w:val="15"/>
                <w:lang w:val="en-US"/>
              </w:rPr>
              <w:t>procedura</w:t>
            </w:r>
            <w:proofErr w:type="spellEnd"/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este</w:t>
            </w:r>
            <w:proofErr w:type="spellEnd"/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în</w:t>
            </w:r>
            <w:proofErr w:type="spellEnd"/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  <w:lang w:val="en-US"/>
              </w:rPr>
              <w:t>clarificare</w:t>
            </w:r>
            <w:proofErr w:type="spellEnd"/>
          </w:p>
          <w:p w14:paraId="6761A451" w14:textId="77777777" w:rsidR="009820F1" w:rsidRDefault="009820F1" w:rsidP="006E098F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6"/>
              <w:ind w:hanging="172"/>
              <w:rPr>
                <w:sz w:val="15"/>
                <w:lang w:val="en-US"/>
              </w:rPr>
            </w:pPr>
            <w:r>
              <w:rPr>
                <w:w w:val="105"/>
                <w:sz w:val="15"/>
                <w:lang w:val="en-US"/>
              </w:rPr>
              <w:t>a</w:t>
            </w:r>
            <w:r>
              <w:rPr>
                <w:spacing w:val="-10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fost</w:t>
            </w:r>
            <w:proofErr w:type="spellEnd"/>
            <w:r>
              <w:rPr>
                <w:spacing w:val="-9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emisă</w:t>
            </w:r>
            <w:proofErr w:type="spellEnd"/>
            <w:r>
              <w:rPr>
                <w:spacing w:val="-9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informarea</w:t>
            </w:r>
            <w:proofErr w:type="spellEnd"/>
            <w:r>
              <w:rPr>
                <w:spacing w:val="-9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privind</w:t>
            </w:r>
            <w:proofErr w:type="spellEnd"/>
            <w:r>
              <w:rPr>
                <w:spacing w:val="-9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necesitatea</w:t>
            </w:r>
            <w:proofErr w:type="spellEnd"/>
            <w:r>
              <w:rPr>
                <w:spacing w:val="-9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  <w:lang w:val="en-US"/>
              </w:rPr>
              <w:t>autorizației</w:t>
            </w:r>
            <w:proofErr w:type="spellEnd"/>
          </w:p>
          <w:p w14:paraId="27E99756" w14:textId="77777777" w:rsidR="009820F1" w:rsidRDefault="009820F1" w:rsidP="006E098F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8" w:line="180" w:lineRule="exact"/>
              <w:ind w:hanging="172"/>
              <w:rPr>
                <w:sz w:val="15"/>
                <w:lang w:val="en-US"/>
              </w:rPr>
            </w:pPr>
            <w:proofErr w:type="spellStart"/>
            <w:r>
              <w:rPr>
                <w:w w:val="105"/>
                <w:sz w:val="15"/>
                <w:lang w:val="en-US"/>
              </w:rPr>
              <w:t>notificarea</w:t>
            </w:r>
            <w:proofErr w:type="spellEnd"/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a</w:t>
            </w:r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fost</w:t>
            </w:r>
            <w:proofErr w:type="spellEnd"/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  <w:lang w:val="en-US"/>
              </w:rPr>
              <w:t>respinsă</w:t>
            </w:r>
            <w:proofErr w:type="spellEnd"/>
          </w:p>
        </w:tc>
      </w:tr>
      <w:tr w:rsidR="009820F1" w14:paraId="72DA6819" w14:textId="77777777" w:rsidTr="00B51CB5">
        <w:trPr>
          <w:trHeight w:val="493"/>
        </w:trPr>
        <w:tc>
          <w:tcPr>
            <w:tcW w:w="503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67A5069" w14:textId="77777777" w:rsidR="009820F1" w:rsidRDefault="009820F1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z w:val="14"/>
                <w:lang w:val="en-US"/>
              </w:rPr>
              <w:t>Data</w:t>
            </w:r>
            <w:r>
              <w:rPr>
                <w:b/>
                <w:color w:val="0D5F78"/>
                <w:spacing w:val="13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z w:val="14"/>
                <w:lang w:val="en-US"/>
              </w:rPr>
              <w:t>împlinirii</w:t>
            </w:r>
            <w:proofErr w:type="spellEnd"/>
            <w:r>
              <w:rPr>
                <w:b/>
                <w:color w:val="0D5F78"/>
                <w:spacing w:val="14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sz w:val="14"/>
                <w:lang w:val="en-US"/>
              </w:rPr>
              <w:t>termenului</w:t>
            </w:r>
            <w:proofErr w:type="spellEnd"/>
          </w:p>
        </w:tc>
        <w:tc>
          <w:tcPr>
            <w:tcW w:w="5453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D6B925B" w14:textId="77777777" w:rsidR="009820F1" w:rsidRPr="009820F1" w:rsidRDefault="009820F1">
            <w:pPr>
              <w:pStyle w:val="TableParagraph"/>
              <w:ind w:left="103"/>
              <w:rPr>
                <w:b/>
                <w:sz w:val="14"/>
                <w:lang w:val="pt-BR"/>
              </w:rPr>
            </w:pPr>
            <w:r w:rsidRPr="009820F1">
              <w:rPr>
                <w:b/>
                <w:color w:val="0D5F78"/>
                <w:w w:val="105"/>
                <w:sz w:val="14"/>
                <w:lang w:val="pt-BR"/>
              </w:rPr>
              <w:t>Termenul</w:t>
            </w:r>
            <w:r w:rsidRPr="009820F1">
              <w:rPr>
                <w:b/>
                <w:color w:val="0D5F78"/>
                <w:spacing w:val="-10"/>
                <w:w w:val="105"/>
                <w:sz w:val="14"/>
                <w:lang w:val="pt-BR"/>
              </w:rPr>
              <w:t xml:space="preserve"> </w:t>
            </w:r>
            <w:r w:rsidRPr="009820F1">
              <w:rPr>
                <w:b/>
                <w:color w:val="0D5F78"/>
                <w:w w:val="105"/>
                <w:sz w:val="14"/>
                <w:lang w:val="pt-BR"/>
              </w:rPr>
              <w:t>de</w:t>
            </w:r>
            <w:r w:rsidRPr="009820F1">
              <w:rPr>
                <w:b/>
                <w:color w:val="0D5F78"/>
                <w:spacing w:val="-9"/>
                <w:w w:val="105"/>
                <w:sz w:val="14"/>
                <w:lang w:val="pt-BR"/>
              </w:rPr>
              <w:t xml:space="preserve"> </w:t>
            </w:r>
            <w:r w:rsidRPr="009820F1">
              <w:rPr>
                <w:b/>
                <w:color w:val="0D5F78"/>
                <w:w w:val="105"/>
                <w:sz w:val="14"/>
                <w:lang w:val="pt-BR"/>
              </w:rPr>
              <w:t>3</w:t>
            </w:r>
            <w:r w:rsidRPr="009820F1">
              <w:rPr>
                <w:b/>
                <w:color w:val="0D5F78"/>
                <w:spacing w:val="-9"/>
                <w:w w:val="105"/>
                <w:sz w:val="14"/>
                <w:lang w:val="pt-BR"/>
              </w:rPr>
              <w:t xml:space="preserve"> </w:t>
            </w:r>
            <w:r w:rsidRPr="009820F1">
              <w:rPr>
                <w:b/>
                <w:color w:val="0D5F78"/>
                <w:w w:val="105"/>
                <w:sz w:val="14"/>
                <w:lang w:val="pt-BR"/>
              </w:rPr>
              <w:t>ani</w:t>
            </w:r>
            <w:r w:rsidRPr="009820F1">
              <w:rPr>
                <w:b/>
                <w:color w:val="0D5F78"/>
                <w:spacing w:val="-9"/>
                <w:w w:val="105"/>
                <w:sz w:val="14"/>
                <w:lang w:val="pt-BR"/>
              </w:rPr>
              <w:t xml:space="preserve"> </w:t>
            </w:r>
            <w:r w:rsidRPr="009820F1">
              <w:rPr>
                <w:b/>
                <w:color w:val="0D5F78"/>
                <w:w w:val="105"/>
                <w:sz w:val="14"/>
                <w:lang w:val="pt-BR"/>
              </w:rPr>
              <w:t>pentru</w:t>
            </w:r>
            <w:r w:rsidRPr="009820F1">
              <w:rPr>
                <w:b/>
                <w:color w:val="0D5F78"/>
                <w:spacing w:val="-9"/>
                <w:w w:val="105"/>
                <w:sz w:val="14"/>
                <w:lang w:val="pt-BR"/>
              </w:rPr>
              <w:t xml:space="preserve"> </w:t>
            </w:r>
            <w:r w:rsidRPr="009820F1">
              <w:rPr>
                <w:b/>
                <w:color w:val="0D5F78"/>
                <w:w w:val="105"/>
                <w:sz w:val="14"/>
                <w:lang w:val="pt-BR"/>
              </w:rPr>
              <w:t>realizarea</w:t>
            </w:r>
            <w:r w:rsidRPr="009820F1">
              <w:rPr>
                <w:b/>
                <w:color w:val="0D5F78"/>
                <w:spacing w:val="-8"/>
                <w:w w:val="105"/>
                <w:sz w:val="14"/>
                <w:lang w:val="pt-BR"/>
              </w:rPr>
              <w:t xml:space="preserve"> </w:t>
            </w:r>
            <w:r w:rsidRPr="009820F1">
              <w:rPr>
                <w:b/>
                <w:color w:val="0D5F78"/>
                <w:w w:val="105"/>
                <w:sz w:val="14"/>
                <w:lang w:val="pt-BR"/>
              </w:rPr>
              <w:t>lucrărilor</w:t>
            </w:r>
            <w:r w:rsidRPr="009820F1">
              <w:rPr>
                <w:b/>
                <w:color w:val="0D5F78"/>
                <w:spacing w:val="-9"/>
                <w:w w:val="105"/>
                <w:sz w:val="14"/>
                <w:lang w:val="pt-BR"/>
              </w:rPr>
              <w:t xml:space="preserve"> </w:t>
            </w:r>
            <w:r w:rsidRPr="009820F1">
              <w:rPr>
                <w:b/>
                <w:color w:val="0D5F78"/>
                <w:w w:val="105"/>
                <w:sz w:val="14"/>
                <w:lang w:val="pt-BR"/>
              </w:rPr>
              <w:t>expiră</w:t>
            </w:r>
            <w:r w:rsidRPr="009820F1">
              <w:rPr>
                <w:b/>
                <w:color w:val="0D5F78"/>
                <w:spacing w:val="-9"/>
                <w:w w:val="105"/>
                <w:sz w:val="14"/>
                <w:lang w:val="pt-BR"/>
              </w:rPr>
              <w:t xml:space="preserve"> </w:t>
            </w:r>
            <w:r w:rsidRPr="009820F1">
              <w:rPr>
                <w:b/>
                <w:color w:val="0D5F78"/>
                <w:spacing w:val="-5"/>
                <w:w w:val="105"/>
                <w:sz w:val="14"/>
                <w:lang w:val="pt-BR"/>
              </w:rPr>
              <w:t>la</w:t>
            </w:r>
          </w:p>
        </w:tc>
      </w:tr>
      <w:tr w:rsidR="009820F1" w14:paraId="718E4478" w14:textId="77777777" w:rsidTr="00B51CB5">
        <w:trPr>
          <w:trHeight w:val="159"/>
        </w:trPr>
        <w:tc>
          <w:tcPr>
            <w:tcW w:w="10491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3FD88C61" w14:textId="77777777" w:rsidR="009820F1" w:rsidRDefault="009820F1">
            <w:pPr>
              <w:pStyle w:val="TableParagraph"/>
              <w:spacing w:before="0" w:line="140" w:lineRule="exact"/>
              <w:rPr>
                <w:sz w:val="14"/>
                <w:lang w:val="en-US"/>
              </w:rPr>
            </w:pPr>
            <w:proofErr w:type="spellStart"/>
            <w:r>
              <w:rPr>
                <w:w w:val="105"/>
                <w:sz w:val="14"/>
                <w:lang w:val="en-US"/>
              </w:rPr>
              <w:t>Prezentul</w:t>
            </w:r>
            <w:proofErr w:type="spellEnd"/>
            <w:r>
              <w:rPr>
                <w:spacing w:val="-8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extras</w:t>
            </w:r>
            <w:r>
              <w:rPr>
                <w:spacing w:val="-9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4"/>
                <w:lang w:val="en-US"/>
              </w:rPr>
              <w:t>atestă</w:t>
            </w:r>
            <w:proofErr w:type="spellEnd"/>
            <w:r>
              <w:rPr>
                <w:spacing w:val="-8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4"/>
                <w:lang w:val="en-US"/>
              </w:rPr>
              <w:t>stadiul</w:t>
            </w:r>
            <w:proofErr w:type="spellEnd"/>
            <w:r>
              <w:rPr>
                <w:spacing w:val="-8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4"/>
                <w:lang w:val="en-US"/>
              </w:rPr>
              <w:t>procedurii</w:t>
            </w:r>
            <w:proofErr w:type="spellEnd"/>
            <w:r>
              <w:rPr>
                <w:spacing w:val="-8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la</w:t>
            </w:r>
            <w:r>
              <w:rPr>
                <w:spacing w:val="-8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data</w:t>
            </w:r>
            <w:r>
              <w:rPr>
                <w:spacing w:val="-9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4"/>
                <w:lang w:val="en-US"/>
              </w:rPr>
              <w:t>emiterii</w:t>
            </w:r>
            <w:proofErr w:type="spellEnd"/>
            <w:r>
              <w:rPr>
                <w:spacing w:val="-2"/>
                <w:w w:val="105"/>
                <w:sz w:val="14"/>
                <w:lang w:val="en-US"/>
              </w:rPr>
              <w:t>.</w:t>
            </w:r>
          </w:p>
        </w:tc>
      </w:tr>
    </w:tbl>
    <w:p w14:paraId="79E5AA9F" w14:textId="77777777" w:rsidR="009820F1" w:rsidRDefault="009820F1" w:rsidP="009820F1">
      <w:pPr>
        <w:spacing w:before="4"/>
        <w:rPr>
          <w:sz w:val="10"/>
        </w:rPr>
      </w:pPr>
    </w:p>
    <w:tbl>
      <w:tblPr>
        <w:tblW w:w="10491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95"/>
        <w:gridCol w:w="2338"/>
        <w:gridCol w:w="1558"/>
      </w:tblGrid>
      <w:tr w:rsidR="009820F1" w14:paraId="0A346569" w14:textId="77777777" w:rsidTr="00B51CB5">
        <w:trPr>
          <w:trHeight w:val="200"/>
        </w:trPr>
        <w:tc>
          <w:tcPr>
            <w:tcW w:w="10491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7ACF9FDA" w14:textId="77777777" w:rsidR="009820F1" w:rsidRDefault="009820F1">
            <w:pPr>
              <w:pStyle w:val="TableParagraph"/>
              <w:spacing w:before="4" w:line="177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w w:val="105"/>
                <w:sz w:val="15"/>
                <w:lang w:val="en-US"/>
              </w:rPr>
              <w:t>3.</w:t>
            </w:r>
            <w:r>
              <w:rPr>
                <w:b/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  <w:lang w:val="en-US"/>
              </w:rPr>
              <w:t>SEMNĂTURA</w:t>
            </w:r>
          </w:p>
        </w:tc>
      </w:tr>
      <w:tr w:rsidR="009820F1" w14:paraId="0534D5E6" w14:textId="77777777" w:rsidTr="00B51CB5">
        <w:trPr>
          <w:trHeight w:val="502"/>
        </w:trPr>
        <w:tc>
          <w:tcPr>
            <w:tcW w:w="6595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7232053" w14:textId="77777777" w:rsidR="009820F1" w:rsidRDefault="009820F1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z w:val="14"/>
                <w:lang w:val="en-US"/>
              </w:rPr>
              <w:t>Reprezentantul</w:t>
            </w:r>
            <w:proofErr w:type="spellEnd"/>
            <w:r>
              <w:rPr>
                <w:b/>
                <w:color w:val="0D5F78"/>
                <w:spacing w:val="10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z w:val="14"/>
                <w:lang w:val="en-US"/>
              </w:rPr>
              <w:t>autorității</w:t>
            </w:r>
            <w:proofErr w:type="spellEnd"/>
            <w:r>
              <w:rPr>
                <w:b/>
                <w:color w:val="0D5F78"/>
                <w:spacing w:val="11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z w:val="14"/>
                <w:lang w:val="en-US"/>
              </w:rPr>
              <w:t>—</w:t>
            </w:r>
            <w:r>
              <w:rPr>
                <w:b/>
                <w:color w:val="0D5F78"/>
                <w:spacing w:val="11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sz w:val="14"/>
                <w:lang w:val="en-US"/>
              </w:rPr>
              <w:t>numele</w:t>
            </w:r>
            <w:proofErr w:type="spellEnd"/>
          </w:p>
        </w:tc>
        <w:tc>
          <w:tcPr>
            <w:tcW w:w="233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99BC5F4" w14:textId="77777777" w:rsidR="009820F1" w:rsidRDefault="009820F1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>Data</w:t>
            </w:r>
          </w:p>
        </w:tc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805E527" w14:textId="77777777" w:rsidR="009820F1" w:rsidRDefault="009820F1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semnătura</w:t>
            </w:r>
            <w:proofErr w:type="spellEnd"/>
          </w:p>
        </w:tc>
      </w:tr>
    </w:tbl>
    <w:p w14:paraId="71E4FBB3" w14:textId="77777777" w:rsidR="00D50AF7" w:rsidRDefault="00D50AF7"/>
    <w:sectPr w:rsidR="00D50A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A1BFD"/>
    <w:multiLevelType w:val="hybridMultilevel"/>
    <w:tmpl w:val="E62850B2"/>
    <w:lvl w:ilvl="0" w:tplc="36EA2E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0E17A">
      <w:numFmt w:val="bullet"/>
      <w:lvlText w:val="•"/>
      <w:lvlJc w:val="left"/>
      <w:pPr>
        <w:ind w:left="1185" w:hanging="173"/>
      </w:pPr>
      <w:rPr>
        <w:lang w:val="ro-RO" w:eastAsia="en-US" w:bidi="ar-SA"/>
      </w:rPr>
    </w:lvl>
    <w:lvl w:ilvl="2" w:tplc="C9B85214">
      <w:numFmt w:val="bullet"/>
      <w:lvlText w:val="•"/>
      <w:lvlJc w:val="left"/>
      <w:pPr>
        <w:ind w:left="2091" w:hanging="173"/>
      </w:pPr>
      <w:rPr>
        <w:lang w:val="ro-RO" w:eastAsia="en-US" w:bidi="ar-SA"/>
      </w:rPr>
    </w:lvl>
    <w:lvl w:ilvl="3" w:tplc="1B24A21E">
      <w:numFmt w:val="bullet"/>
      <w:lvlText w:val="•"/>
      <w:lvlJc w:val="left"/>
      <w:pPr>
        <w:ind w:left="2997" w:hanging="173"/>
      </w:pPr>
      <w:rPr>
        <w:lang w:val="ro-RO" w:eastAsia="en-US" w:bidi="ar-SA"/>
      </w:rPr>
    </w:lvl>
    <w:lvl w:ilvl="4" w:tplc="0726757A">
      <w:numFmt w:val="bullet"/>
      <w:lvlText w:val="•"/>
      <w:lvlJc w:val="left"/>
      <w:pPr>
        <w:ind w:left="3903" w:hanging="173"/>
      </w:pPr>
      <w:rPr>
        <w:lang w:val="ro-RO" w:eastAsia="en-US" w:bidi="ar-SA"/>
      </w:rPr>
    </w:lvl>
    <w:lvl w:ilvl="5" w:tplc="66D67724">
      <w:numFmt w:val="bullet"/>
      <w:lvlText w:val="•"/>
      <w:lvlJc w:val="left"/>
      <w:pPr>
        <w:ind w:left="4809" w:hanging="173"/>
      </w:pPr>
      <w:rPr>
        <w:lang w:val="ro-RO" w:eastAsia="en-US" w:bidi="ar-SA"/>
      </w:rPr>
    </w:lvl>
    <w:lvl w:ilvl="6" w:tplc="FBAC916A">
      <w:numFmt w:val="bullet"/>
      <w:lvlText w:val="•"/>
      <w:lvlJc w:val="left"/>
      <w:pPr>
        <w:ind w:left="5715" w:hanging="173"/>
      </w:pPr>
      <w:rPr>
        <w:lang w:val="ro-RO" w:eastAsia="en-US" w:bidi="ar-SA"/>
      </w:rPr>
    </w:lvl>
    <w:lvl w:ilvl="7" w:tplc="F7227304">
      <w:numFmt w:val="bullet"/>
      <w:lvlText w:val="•"/>
      <w:lvlJc w:val="left"/>
      <w:pPr>
        <w:ind w:left="6621" w:hanging="173"/>
      </w:pPr>
      <w:rPr>
        <w:lang w:val="ro-RO" w:eastAsia="en-US" w:bidi="ar-SA"/>
      </w:rPr>
    </w:lvl>
    <w:lvl w:ilvl="8" w:tplc="EF10E98C">
      <w:numFmt w:val="bullet"/>
      <w:lvlText w:val="•"/>
      <w:lvlJc w:val="left"/>
      <w:pPr>
        <w:ind w:left="7527" w:hanging="173"/>
      </w:pPr>
      <w:rPr>
        <w:lang w:val="ro-RO" w:eastAsia="en-US" w:bidi="ar-SA"/>
      </w:rPr>
    </w:lvl>
  </w:abstractNum>
  <w:num w:numId="1" w16cid:durableId="75228774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AF7"/>
    <w:rsid w:val="00535F5C"/>
    <w:rsid w:val="009820F1"/>
    <w:rsid w:val="00B51CB5"/>
    <w:rsid w:val="00D50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2EC2A"/>
  <w15:chartTrackingRefBased/>
  <w15:docId w15:val="{0CE80532-E4AB-425F-BF5C-5C6D33C60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0A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0A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0A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0A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0A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0A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0A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0A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0A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0A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0A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0A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0A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0A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0A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0A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0A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0A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0A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0A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0A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0A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0A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0A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0A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0A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A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A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0AF7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9820F1"/>
    <w:pPr>
      <w:spacing w:before="5"/>
      <w:ind w:left="104"/>
    </w:pPr>
  </w:style>
  <w:style w:type="character" w:styleId="Hyperlink">
    <w:name w:val="Hyperlink"/>
    <w:basedOn w:val="DefaultParagraphFont"/>
    <w:uiPriority w:val="99"/>
    <w:unhideWhenUsed/>
    <w:rsid w:val="00B51CB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2026-09-17T11:36:00Z</dcterms:created>
  <dcterms:modified xsi:type="dcterms:W3CDTF">2026-09-17T11:37:00Z</dcterms:modified>
</cp:coreProperties>
</file>